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5CDED" w14:textId="77777777" w:rsidR="00F16828" w:rsidRPr="003428CA" w:rsidRDefault="00F16828" w:rsidP="003428CA">
      <w:pPr>
        <w:pBdr>
          <w:top w:val="single" w:sz="4" w:space="1" w:color="auto"/>
          <w:left w:val="single" w:sz="4" w:space="4" w:color="auto"/>
          <w:bottom w:val="single" w:sz="4" w:space="1" w:color="auto"/>
          <w:right w:val="single" w:sz="4" w:space="4" w:color="auto"/>
        </w:pBdr>
        <w:jc w:val="both"/>
        <w:rPr>
          <w:b/>
          <w:sz w:val="22"/>
          <w:szCs w:val="22"/>
        </w:rPr>
      </w:pPr>
    </w:p>
    <w:p w14:paraId="09D5CDEE" w14:textId="77777777" w:rsidR="00F16828" w:rsidRPr="003428CA" w:rsidRDefault="00F16828" w:rsidP="003428CA">
      <w:pPr>
        <w:pBdr>
          <w:top w:val="single" w:sz="4" w:space="1" w:color="auto"/>
          <w:left w:val="single" w:sz="4" w:space="4" w:color="auto"/>
          <w:bottom w:val="single" w:sz="4" w:space="1" w:color="auto"/>
          <w:right w:val="single" w:sz="4" w:space="4" w:color="auto"/>
        </w:pBdr>
        <w:jc w:val="both"/>
        <w:rPr>
          <w:sz w:val="22"/>
          <w:szCs w:val="22"/>
        </w:rPr>
      </w:pPr>
      <w:r w:rsidRPr="003428CA">
        <w:rPr>
          <w:sz w:val="22"/>
          <w:szCs w:val="22"/>
        </w:rPr>
        <w:t xml:space="preserve">The Code of Canon Law prescribes that the </w:t>
      </w:r>
      <w:proofErr w:type="gramStart"/>
      <w:r w:rsidRPr="003428CA">
        <w:rPr>
          <w:sz w:val="22"/>
          <w:szCs w:val="22"/>
        </w:rPr>
        <w:t>Bishop</w:t>
      </w:r>
      <w:proofErr w:type="gramEnd"/>
      <w:r w:rsidRPr="003428CA">
        <w:rPr>
          <w:sz w:val="22"/>
          <w:szCs w:val="22"/>
        </w:rPr>
        <w:t xml:space="preserve"> may levy a reasonable tax for the support of Diocesan activities.</w:t>
      </w:r>
    </w:p>
    <w:p w14:paraId="09D5CDEF" w14:textId="77777777" w:rsidR="00F16828" w:rsidRPr="003428CA" w:rsidRDefault="00F16828" w:rsidP="003428CA">
      <w:pPr>
        <w:pBdr>
          <w:top w:val="single" w:sz="4" w:space="1" w:color="auto"/>
          <w:left w:val="single" w:sz="4" w:space="4" w:color="auto"/>
          <w:bottom w:val="single" w:sz="4" w:space="1" w:color="auto"/>
          <w:right w:val="single" w:sz="4" w:space="4" w:color="auto"/>
        </w:pBdr>
        <w:jc w:val="both"/>
        <w:rPr>
          <w:sz w:val="22"/>
          <w:szCs w:val="22"/>
        </w:rPr>
      </w:pPr>
    </w:p>
    <w:p w14:paraId="09D5CDF0" w14:textId="2371FC68" w:rsidR="00F16828" w:rsidRPr="003428CA" w:rsidRDefault="00F16828" w:rsidP="003428CA">
      <w:pPr>
        <w:pBdr>
          <w:top w:val="single" w:sz="4" w:space="1" w:color="auto"/>
          <w:left w:val="single" w:sz="4" w:space="4" w:color="auto"/>
          <w:bottom w:val="single" w:sz="4" w:space="1" w:color="auto"/>
          <w:right w:val="single" w:sz="4" w:space="4" w:color="auto"/>
        </w:pBdr>
        <w:jc w:val="both"/>
        <w:rPr>
          <w:sz w:val="22"/>
          <w:szCs w:val="22"/>
        </w:rPr>
      </w:pPr>
      <w:r w:rsidRPr="003428CA">
        <w:rPr>
          <w:sz w:val="22"/>
          <w:szCs w:val="22"/>
        </w:rPr>
        <w:t xml:space="preserve">Currently, the Diocesan Assessment to parishes is </w:t>
      </w:r>
      <w:r w:rsidR="001858D4">
        <w:rPr>
          <w:sz w:val="22"/>
          <w:szCs w:val="22"/>
        </w:rPr>
        <w:t>10</w:t>
      </w:r>
      <w:r w:rsidRPr="003428CA">
        <w:rPr>
          <w:b/>
          <w:sz w:val="22"/>
          <w:szCs w:val="22"/>
        </w:rPr>
        <w:t>%</w:t>
      </w:r>
      <w:r w:rsidRPr="003428CA">
        <w:rPr>
          <w:sz w:val="22"/>
          <w:szCs w:val="22"/>
        </w:rPr>
        <w:t xml:space="preserve"> of assessable income as reported at year end of the prior fiscal year (i.e., 20</w:t>
      </w:r>
      <w:r w:rsidR="004666F7">
        <w:rPr>
          <w:sz w:val="22"/>
          <w:szCs w:val="22"/>
        </w:rPr>
        <w:t>2</w:t>
      </w:r>
      <w:r w:rsidR="006D28E9">
        <w:rPr>
          <w:sz w:val="22"/>
          <w:szCs w:val="22"/>
        </w:rPr>
        <w:t>3</w:t>
      </w:r>
      <w:r w:rsidRPr="003428CA">
        <w:rPr>
          <w:sz w:val="22"/>
          <w:szCs w:val="22"/>
        </w:rPr>
        <w:t>-20</w:t>
      </w:r>
      <w:r w:rsidR="004666F7">
        <w:rPr>
          <w:sz w:val="22"/>
          <w:szCs w:val="22"/>
        </w:rPr>
        <w:t>2</w:t>
      </w:r>
      <w:r w:rsidR="006D28E9">
        <w:rPr>
          <w:sz w:val="22"/>
          <w:szCs w:val="22"/>
        </w:rPr>
        <w:t>4</w:t>
      </w:r>
      <w:r w:rsidRPr="003428CA">
        <w:rPr>
          <w:sz w:val="22"/>
          <w:szCs w:val="22"/>
        </w:rPr>
        <w:t xml:space="preserve"> income is the basis for 20</w:t>
      </w:r>
      <w:r w:rsidR="004666F7">
        <w:rPr>
          <w:sz w:val="22"/>
          <w:szCs w:val="22"/>
        </w:rPr>
        <w:t>2</w:t>
      </w:r>
      <w:r w:rsidR="006D28E9">
        <w:rPr>
          <w:sz w:val="22"/>
          <w:szCs w:val="22"/>
        </w:rPr>
        <w:t>4</w:t>
      </w:r>
      <w:r w:rsidRPr="003428CA">
        <w:rPr>
          <w:sz w:val="22"/>
          <w:szCs w:val="22"/>
        </w:rPr>
        <w:t>-20</w:t>
      </w:r>
      <w:r w:rsidR="004666F7">
        <w:rPr>
          <w:sz w:val="22"/>
          <w:szCs w:val="22"/>
        </w:rPr>
        <w:t>2</w:t>
      </w:r>
      <w:r w:rsidR="006D28E9">
        <w:rPr>
          <w:sz w:val="22"/>
          <w:szCs w:val="22"/>
        </w:rPr>
        <w:t>5</w:t>
      </w:r>
      <w:r w:rsidRPr="003428CA">
        <w:rPr>
          <w:sz w:val="22"/>
          <w:szCs w:val="22"/>
        </w:rPr>
        <w:t xml:space="preserve"> assessment).  The accounts used to calculate assessable income include:</w:t>
      </w:r>
    </w:p>
    <w:p w14:paraId="09D5CDF1" w14:textId="77777777" w:rsidR="00E266E0" w:rsidRPr="003428CA" w:rsidRDefault="00E266E0" w:rsidP="003428CA">
      <w:pPr>
        <w:pBdr>
          <w:top w:val="single" w:sz="4" w:space="1" w:color="auto"/>
          <w:left w:val="single" w:sz="4" w:space="4" w:color="auto"/>
          <w:bottom w:val="single" w:sz="4" w:space="1" w:color="auto"/>
          <w:right w:val="single" w:sz="4" w:space="4" w:color="auto"/>
        </w:pBdr>
        <w:jc w:val="both"/>
        <w:rPr>
          <w:sz w:val="22"/>
          <w:szCs w:val="22"/>
        </w:rPr>
      </w:pPr>
    </w:p>
    <w:p w14:paraId="09D5CDF2" w14:textId="77777777" w:rsidR="00F16828" w:rsidRPr="003428CA" w:rsidRDefault="00F16828" w:rsidP="003428CA">
      <w:pPr>
        <w:pBdr>
          <w:top w:val="single" w:sz="4" w:space="1" w:color="auto"/>
          <w:left w:val="single" w:sz="4" w:space="4" w:color="auto"/>
          <w:bottom w:val="single" w:sz="4" w:space="1" w:color="auto"/>
          <w:right w:val="single" w:sz="4" w:space="4" w:color="auto"/>
        </w:pBdr>
        <w:jc w:val="both"/>
        <w:rPr>
          <w:b/>
          <w:sz w:val="22"/>
          <w:szCs w:val="22"/>
        </w:rPr>
      </w:pPr>
      <w:r w:rsidRPr="003428CA">
        <w:rPr>
          <w:sz w:val="22"/>
          <w:szCs w:val="22"/>
        </w:rPr>
        <w:tab/>
        <w:t xml:space="preserve">- </w:t>
      </w:r>
      <w:r w:rsidR="00F62135" w:rsidRPr="003428CA">
        <w:rPr>
          <w:b/>
          <w:sz w:val="22"/>
          <w:szCs w:val="22"/>
        </w:rPr>
        <w:t>10</w:t>
      </w:r>
      <w:r w:rsidR="00F62135" w:rsidRPr="003428CA">
        <w:rPr>
          <w:b/>
          <w:sz w:val="22"/>
          <w:szCs w:val="22"/>
        </w:rPr>
        <w:tab/>
        <w:t>-</w:t>
      </w:r>
      <w:r w:rsidR="00F62135" w:rsidRPr="003428CA">
        <w:rPr>
          <w:b/>
          <w:sz w:val="22"/>
          <w:szCs w:val="22"/>
        </w:rPr>
        <w:tab/>
        <w:t>Offertory</w:t>
      </w:r>
    </w:p>
    <w:p w14:paraId="09D5CDF3" w14:textId="77777777" w:rsidR="00F62135" w:rsidRPr="003428CA" w:rsidRDefault="00F62135" w:rsidP="003428CA">
      <w:pPr>
        <w:pBdr>
          <w:top w:val="single" w:sz="4" w:space="1" w:color="auto"/>
          <w:left w:val="single" w:sz="4" w:space="4" w:color="auto"/>
          <w:bottom w:val="single" w:sz="4" w:space="1" w:color="auto"/>
          <w:right w:val="single" w:sz="4" w:space="4" w:color="auto"/>
        </w:pBdr>
        <w:jc w:val="both"/>
        <w:rPr>
          <w:b/>
          <w:sz w:val="22"/>
          <w:szCs w:val="22"/>
        </w:rPr>
      </w:pPr>
      <w:r w:rsidRPr="003428CA">
        <w:rPr>
          <w:b/>
          <w:sz w:val="22"/>
          <w:szCs w:val="22"/>
        </w:rPr>
        <w:tab/>
        <w:t>- 20</w:t>
      </w:r>
      <w:r w:rsidRPr="003428CA">
        <w:rPr>
          <w:b/>
          <w:sz w:val="22"/>
          <w:szCs w:val="22"/>
        </w:rPr>
        <w:tab/>
        <w:t>-</w:t>
      </w:r>
      <w:r w:rsidRPr="003428CA">
        <w:rPr>
          <w:b/>
          <w:sz w:val="22"/>
          <w:szCs w:val="22"/>
        </w:rPr>
        <w:tab/>
        <w:t>Gifts and Bequests</w:t>
      </w:r>
    </w:p>
    <w:p w14:paraId="09D5CDF4" w14:textId="77777777" w:rsidR="00F62135" w:rsidRPr="003428CA" w:rsidRDefault="00F62135" w:rsidP="003428CA">
      <w:pPr>
        <w:pBdr>
          <w:top w:val="single" w:sz="4" w:space="1" w:color="auto"/>
          <w:left w:val="single" w:sz="4" w:space="4" w:color="auto"/>
          <w:bottom w:val="single" w:sz="4" w:space="1" w:color="auto"/>
          <w:right w:val="single" w:sz="4" w:space="4" w:color="auto"/>
        </w:pBdr>
        <w:jc w:val="both"/>
        <w:rPr>
          <w:b/>
          <w:sz w:val="22"/>
          <w:szCs w:val="22"/>
        </w:rPr>
      </w:pPr>
      <w:r w:rsidRPr="003428CA">
        <w:rPr>
          <w:b/>
          <w:sz w:val="22"/>
          <w:szCs w:val="22"/>
        </w:rPr>
        <w:tab/>
        <w:t>- 50</w:t>
      </w:r>
      <w:r w:rsidRPr="003428CA">
        <w:rPr>
          <w:b/>
          <w:sz w:val="22"/>
          <w:szCs w:val="22"/>
        </w:rPr>
        <w:tab/>
        <w:t>-</w:t>
      </w:r>
      <w:r w:rsidRPr="003428CA">
        <w:rPr>
          <w:b/>
          <w:sz w:val="22"/>
          <w:szCs w:val="22"/>
        </w:rPr>
        <w:tab/>
        <w:t>Parish Activity Income (less 260 – Parish Activity Expense)</w:t>
      </w:r>
    </w:p>
    <w:p w14:paraId="09D5CDF5" w14:textId="77777777" w:rsidR="00F62135" w:rsidRPr="003428CA" w:rsidRDefault="00F62135" w:rsidP="003428CA">
      <w:pPr>
        <w:pBdr>
          <w:top w:val="single" w:sz="4" w:space="1" w:color="auto"/>
          <w:left w:val="single" w:sz="4" w:space="4" w:color="auto"/>
          <w:bottom w:val="single" w:sz="4" w:space="1" w:color="auto"/>
          <w:right w:val="single" w:sz="4" w:space="4" w:color="auto"/>
        </w:pBdr>
        <w:jc w:val="both"/>
        <w:rPr>
          <w:b/>
          <w:sz w:val="22"/>
          <w:szCs w:val="22"/>
        </w:rPr>
      </w:pPr>
      <w:r w:rsidRPr="003428CA">
        <w:rPr>
          <w:b/>
          <w:sz w:val="22"/>
          <w:szCs w:val="22"/>
        </w:rPr>
        <w:tab/>
        <w:t>- 60</w:t>
      </w:r>
      <w:r w:rsidRPr="003428CA">
        <w:rPr>
          <w:b/>
          <w:sz w:val="22"/>
          <w:szCs w:val="22"/>
        </w:rPr>
        <w:tab/>
        <w:t>-</w:t>
      </w:r>
      <w:r w:rsidRPr="003428CA">
        <w:rPr>
          <w:b/>
          <w:sz w:val="22"/>
          <w:szCs w:val="22"/>
        </w:rPr>
        <w:tab/>
        <w:t>Fund Drives</w:t>
      </w:r>
    </w:p>
    <w:p w14:paraId="09D5CDF6" w14:textId="77777777" w:rsidR="00F62135" w:rsidRPr="003428CA" w:rsidRDefault="00F62135" w:rsidP="003428CA">
      <w:pPr>
        <w:pBdr>
          <w:top w:val="single" w:sz="4" w:space="1" w:color="auto"/>
          <w:left w:val="single" w:sz="4" w:space="4" w:color="auto"/>
          <w:bottom w:val="single" w:sz="4" w:space="1" w:color="auto"/>
          <w:right w:val="single" w:sz="4" w:space="4" w:color="auto"/>
        </w:pBdr>
        <w:jc w:val="both"/>
        <w:rPr>
          <w:b/>
          <w:sz w:val="22"/>
          <w:szCs w:val="22"/>
        </w:rPr>
      </w:pPr>
      <w:r w:rsidRPr="003428CA">
        <w:rPr>
          <w:b/>
          <w:sz w:val="22"/>
          <w:szCs w:val="22"/>
        </w:rPr>
        <w:tab/>
        <w:t>- 70</w:t>
      </w:r>
      <w:r w:rsidRPr="003428CA">
        <w:rPr>
          <w:b/>
          <w:sz w:val="22"/>
          <w:szCs w:val="22"/>
        </w:rPr>
        <w:tab/>
        <w:t>-</w:t>
      </w:r>
      <w:r w:rsidRPr="003428CA">
        <w:rPr>
          <w:b/>
          <w:sz w:val="22"/>
          <w:szCs w:val="22"/>
        </w:rPr>
        <w:tab/>
        <w:t>Other Parish receipts</w:t>
      </w:r>
    </w:p>
    <w:p w14:paraId="09D5CDF7" w14:textId="77777777" w:rsidR="00E266E0" w:rsidRPr="003428CA" w:rsidRDefault="00E266E0" w:rsidP="003428CA">
      <w:pPr>
        <w:pBdr>
          <w:top w:val="single" w:sz="4" w:space="1" w:color="auto"/>
          <w:left w:val="single" w:sz="4" w:space="4" w:color="auto"/>
          <w:bottom w:val="single" w:sz="4" w:space="1" w:color="auto"/>
          <w:right w:val="single" w:sz="4" w:space="4" w:color="auto"/>
        </w:pBdr>
        <w:jc w:val="both"/>
        <w:rPr>
          <w:b/>
          <w:sz w:val="22"/>
          <w:szCs w:val="22"/>
        </w:rPr>
      </w:pPr>
    </w:p>
    <w:p w14:paraId="09D5CDF8" w14:textId="77777777" w:rsidR="00E266E0" w:rsidRPr="003428CA" w:rsidRDefault="00E266E0" w:rsidP="003428CA">
      <w:pPr>
        <w:pBdr>
          <w:top w:val="single" w:sz="4" w:space="1" w:color="auto"/>
          <w:left w:val="single" w:sz="4" w:space="4" w:color="auto"/>
          <w:bottom w:val="single" w:sz="4" w:space="1" w:color="auto"/>
          <w:right w:val="single" w:sz="4" w:space="4" w:color="auto"/>
        </w:pBdr>
        <w:jc w:val="both"/>
        <w:rPr>
          <w:sz w:val="22"/>
          <w:szCs w:val="22"/>
        </w:rPr>
      </w:pPr>
      <w:r w:rsidRPr="003428CA">
        <w:rPr>
          <w:sz w:val="22"/>
          <w:szCs w:val="22"/>
        </w:rPr>
        <w:t xml:space="preserve">Refer to </w:t>
      </w:r>
      <w:r w:rsidRPr="003428CA">
        <w:rPr>
          <w:b/>
          <w:sz w:val="22"/>
          <w:szCs w:val="22"/>
        </w:rPr>
        <w:t>Policy Group #203.</w:t>
      </w:r>
      <w:r w:rsidR="00BD7897">
        <w:rPr>
          <w:b/>
          <w:sz w:val="22"/>
          <w:szCs w:val="22"/>
        </w:rPr>
        <w:t>7</w:t>
      </w:r>
      <w:r w:rsidRPr="003428CA">
        <w:rPr>
          <w:b/>
          <w:sz w:val="22"/>
          <w:szCs w:val="22"/>
        </w:rPr>
        <w:t xml:space="preserve"> </w:t>
      </w:r>
      <w:proofErr w:type="gramStart"/>
      <w:r w:rsidRPr="003428CA">
        <w:rPr>
          <w:b/>
          <w:sz w:val="22"/>
          <w:szCs w:val="22"/>
        </w:rPr>
        <w:t xml:space="preserve">- </w:t>
      </w:r>
      <w:r w:rsidRPr="003428CA">
        <w:rPr>
          <w:sz w:val="22"/>
          <w:szCs w:val="22"/>
        </w:rPr>
        <w:t xml:space="preserve"> </w:t>
      </w:r>
      <w:r w:rsidRPr="003428CA">
        <w:rPr>
          <w:b/>
          <w:sz w:val="22"/>
          <w:szCs w:val="22"/>
        </w:rPr>
        <w:t>Chart</w:t>
      </w:r>
      <w:proofErr w:type="gramEnd"/>
      <w:r w:rsidRPr="003428CA">
        <w:rPr>
          <w:b/>
          <w:sz w:val="22"/>
          <w:szCs w:val="22"/>
        </w:rPr>
        <w:t xml:space="preserve"> of Accounts</w:t>
      </w:r>
      <w:r w:rsidR="00BD7897">
        <w:rPr>
          <w:b/>
          <w:sz w:val="22"/>
          <w:szCs w:val="22"/>
        </w:rPr>
        <w:t xml:space="preserve"> – Parish – Accrual Basis</w:t>
      </w:r>
      <w:r w:rsidRPr="003428CA">
        <w:rPr>
          <w:b/>
          <w:sz w:val="22"/>
          <w:szCs w:val="22"/>
        </w:rPr>
        <w:t xml:space="preserve"> </w:t>
      </w:r>
      <w:r w:rsidRPr="003428CA">
        <w:rPr>
          <w:sz w:val="22"/>
          <w:szCs w:val="22"/>
        </w:rPr>
        <w:t>for additional definition</w:t>
      </w:r>
      <w:r w:rsidR="00493372" w:rsidRPr="003428CA">
        <w:rPr>
          <w:sz w:val="22"/>
          <w:szCs w:val="22"/>
        </w:rPr>
        <w:t xml:space="preserve"> of </w:t>
      </w:r>
      <w:r w:rsidRPr="003428CA">
        <w:rPr>
          <w:sz w:val="22"/>
          <w:szCs w:val="22"/>
        </w:rPr>
        <w:t>the types of entries to be included in each account</w:t>
      </w:r>
      <w:r w:rsidR="00493372" w:rsidRPr="003428CA">
        <w:rPr>
          <w:sz w:val="22"/>
          <w:szCs w:val="22"/>
        </w:rPr>
        <w:t>.</w:t>
      </w:r>
    </w:p>
    <w:p w14:paraId="09D5CDF9" w14:textId="77777777" w:rsidR="00F62135" w:rsidRPr="003428CA" w:rsidRDefault="00F62135" w:rsidP="003428CA">
      <w:pPr>
        <w:pBdr>
          <w:top w:val="single" w:sz="4" w:space="1" w:color="auto"/>
          <w:left w:val="single" w:sz="4" w:space="4" w:color="auto"/>
          <w:bottom w:val="single" w:sz="4" w:space="1" w:color="auto"/>
          <w:right w:val="single" w:sz="4" w:space="4" w:color="auto"/>
        </w:pBdr>
        <w:jc w:val="both"/>
        <w:rPr>
          <w:b/>
          <w:sz w:val="22"/>
          <w:szCs w:val="22"/>
        </w:rPr>
      </w:pPr>
    </w:p>
    <w:p w14:paraId="09D5CDFA" w14:textId="77777777" w:rsidR="00E10303" w:rsidRDefault="00F62135" w:rsidP="003428CA">
      <w:pPr>
        <w:pBdr>
          <w:top w:val="single" w:sz="4" w:space="1" w:color="auto"/>
          <w:left w:val="single" w:sz="4" w:space="4" w:color="auto"/>
          <w:bottom w:val="single" w:sz="4" w:space="1" w:color="auto"/>
          <w:right w:val="single" w:sz="4" w:space="4" w:color="auto"/>
        </w:pBdr>
        <w:jc w:val="both"/>
        <w:rPr>
          <w:sz w:val="22"/>
          <w:szCs w:val="22"/>
        </w:rPr>
      </w:pPr>
      <w:r w:rsidRPr="003428CA">
        <w:rPr>
          <w:sz w:val="22"/>
          <w:szCs w:val="22"/>
        </w:rPr>
        <w:t xml:space="preserve">The Finance Office will invoice parishes </w:t>
      </w:r>
      <w:r w:rsidR="0082729A" w:rsidRPr="003428CA">
        <w:rPr>
          <w:sz w:val="22"/>
          <w:szCs w:val="22"/>
        </w:rPr>
        <w:t xml:space="preserve">at the beginning of each month </w:t>
      </w:r>
      <w:r w:rsidRPr="003428CA">
        <w:rPr>
          <w:sz w:val="22"/>
          <w:szCs w:val="22"/>
        </w:rPr>
        <w:t xml:space="preserve">from </w:t>
      </w:r>
      <w:r w:rsidR="00BD7897">
        <w:rPr>
          <w:sz w:val="22"/>
          <w:szCs w:val="22"/>
        </w:rPr>
        <w:t>September</w:t>
      </w:r>
      <w:r w:rsidRPr="003428CA">
        <w:rPr>
          <w:sz w:val="22"/>
          <w:szCs w:val="22"/>
        </w:rPr>
        <w:t xml:space="preserve"> through May </w:t>
      </w:r>
      <w:r w:rsidR="0082729A" w:rsidRPr="003428CA">
        <w:rPr>
          <w:sz w:val="22"/>
          <w:szCs w:val="22"/>
        </w:rPr>
        <w:t xml:space="preserve">of the fiscal year, dividing the annual assessment into </w:t>
      </w:r>
      <w:r w:rsidR="00BD7897">
        <w:rPr>
          <w:sz w:val="22"/>
          <w:szCs w:val="22"/>
        </w:rPr>
        <w:t>nine</w:t>
      </w:r>
      <w:r w:rsidR="0082729A" w:rsidRPr="003428CA">
        <w:rPr>
          <w:sz w:val="22"/>
          <w:szCs w:val="22"/>
        </w:rPr>
        <w:t xml:space="preserve"> equal payments.  </w:t>
      </w:r>
    </w:p>
    <w:p w14:paraId="09D5CDFB" w14:textId="77777777" w:rsidR="005716DF" w:rsidRDefault="005716DF" w:rsidP="003428CA">
      <w:pPr>
        <w:pBdr>
          <w:top w:val="single" w:sz="4" w:space="1" w:color="auto"/>
          <w:left w:val="single" w:sz="4" w:space="4" w:color="auto"/>
          <w:bottom w:val="single" w:sz="4" w:space="1" w:color="auto"/>
          <w:right w:val="single" w:sz="4" w:space="4" w:color="auto"/>
        </w:pBdr>
        <w:jc w:val="both"/>
        <w:rPr>
          <w:sz w:val="22"/>
          <w:szCs w:val="22"/>
        </w:rPr>
      </w:pPr>
    </w:p>
    <w:p w14:paraId="09D5CDFC" w14:textId="77777777" w:rsidR="005716DF" w:rsidRDefault="00BD7897" w:rsidP="003428CA">
      <w:pPr>
        <w:pBdr>
          <w:top w:val="single" w:sz="4" w:space="1" w:color="auto"/>
          <w:left w:val="single" w:sz="4" w:space="4" w:color="auto"/>
          <w:bottom w:val="single" w:sz="4" w:space="1" w:color="auto"/>
          <w:right w:val="single" w:sz="4" w:space="4" w:color="auto"/>
        </w:pBdr>
        <w:jc w:val="both"/>
        <w:rPr>
          <w:sz w:val="22"/>
          <w:szCs w:val="22"/>
        </w:rPr>
      </w:pPr>
      <w:r>
        <w:rPr>
          <w:sz w:val="22"/>
          <w:szCs w:val="22"/>
        </w:rPr>
        <w:t>A</w:t>
      </w:r>
      <w:r w:rsidR="005716DF">
        <w:rPr>
          <w:sz w:val="22"/>
          <w:szCs w:val="22"/>
        </w:rPr>
        <w:t>n electronic payment option is available by which assessment payments can be made by direct debit by the Finance Office against the Parish checking or savings account.  If you are interested in this method of payment, please contact the Finance Office.</w:t>
      </w:r>
    </w:p>
    <w:p w14:paraId="09D5CDFD" w14:textId="77777777" w:rsidR="00E10303" w:rsidRDefault="00E10303" w:rsidP="003428CA">
      <w:pPr>
        <w:pBdr>
          <w:top w:val="single" w:sz="4" w:space="1" w:color="auto"/>
          <w:left w:val="single" w:sz="4" w:space="4" w:color="auto"/>
          <w:bottom w:val="single" w:sz="4" w:space="1" w:color="auto"/>
          <w:right w:val="single" w:sz="4" w:space="4" w:color="auto"/>
        </w:pBdr>
        <w:jc w:val="both"/>
        <w:rPr>
          <w:sz w:val="22"/>
          <w:szCs w:val="22"/>
        </w:rPr>
      </w:pPr>
    </w:p>
    <w:p w14:paraId="09D5CDFE" w14:textId="77777777" w:rsidR="00F62135" w:rsidRPr="003428CA" w:rsidRDefault="0082729A" w:rsidP="003428CA">
      <w:pPr>
        <w:pBdr>
          <w:top w:val="single" w:sz="4" w:space="1" w:color="auto"/>
          <w:left w:val="single" w:sz="4" w:space="4" w:color="auto"/>
          <w:bottom w:val="single" w:sz="4" w:space="1" w:color="auto"/>
          <w:right w:val="single" w:sz="4" w:space="4" w:color="auto"/>
        </w:pBdr>
        <w:jc w:val="both"/>
        <w:rPr>
          <w:sz w:val="22"/>
          <w:szCs w:val="22"/>
        </w:rPr>
      </w:pPr>
      <w:r w:rsidRPr="003428CA">
        <w:rPr>
          <w:sz w:val="22"/>
          <w:szCs w:val="22"/>
        </w:rPr>
        <w:t>Payments are due to the Finance office b</w:t>
      </w:r>
      <w:r w:rsidR="00493372" w:rsidRPr="003428CA">
        <w:rPr>
          <w:sz w:val="22"/>
          <w:szCs w:val="22"/>
        </w:rPr>
        <w:t>y</w:t>
      </w:r>
      <w:r w:rsidRPr="003428CA">
        <w:rPr>
          <w:sz w:val="22"/>
          <w:szCs w:val="22"/>
        </w:rPr>
        <w:t xml:space="preserve"> month end.</w:t>
      </w:r>
    </w:p>
    <w:p w14:paraId="09D5CDFF"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0"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1"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2"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3"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4"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5"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6" w14:textId="77777777" w:rsidR="00811B5F" w:rsidRPr="003428CA" w:rsidRDefault="00811B5F" w:rsidP="003428CA">
      <w:pPr>
        <w:pBdr>
          <w:top w:val="single" w:sz="4" w:space="1" w:color="auto"/>
          <w:left w:val="single" w:sz="4" w:space="4" w:color="auto"/>
          <w:bottom w:val="single" w:sz="4" w:space="1" w:color="auto"/>
          <w:right w:val="single" w:sz="4" w:space="4" w:color="auto"/>
        </w:pBdr>
        <w:jc w:val="both"/>
        <w:rPr>
          <w:sz w:val="22"/>
          <w:szCs w:val="22"/>
        </w:rPr>
      </w:pPr>
    </w:p>
    <w:p w14:paraId="09D5CE07" w14:textId="77777777" w:rsidR="00E43010" w:rsidRPr="003428CA" w:rsidRDefault="00E43010" w:rsidP="003428CA">
      <w:pPr>
        <w:pBdr>
          <w:top w:val="single" w:sz="4" w:space="1" w:color="auto"/>
          <w:left w:val="single" w:sz="4" w:space="4" w:color="auto"/>
          <w:bottom w:val="single" w:sz="4" w:space="1" w:color="auto"/>
          <w:right w:val="single" w:sz="4" w:space="4" w:color="auto"/>
        </w:pBdr>
        <w:jc w:val="both"/>
        <w:rPr>
          <w:sz w:val="22"/>
          <w:szCs w:val="22"/>
        </w:rPr>
      </w:pPr>
    </w:p>
    <w:p w14:paraId="09D5CE08" w14:textId="77777777" w:rsidR="00E43010" w:rsidRPr="003428CA" w:rsidRDefault="00E43010" w:rsidP="003428CA">
      <w:pPr>
        <w:pBdr>
          <w:top w:val="single" w:sz="4" w:space="1" w:color="auto"/>
          <w:left w:val="single" w:sz="4" w:space="4" w:color="auto"/>
          <w:bottom w:val="single" w:sz="4" w:space="1" w:color="auto"/>
          <w:right w:val="single" w:sz="4" w:space="4" w:color="auto"/>
        </w:pBdr>
        <w:jc w:val="both"/>
        <w:rPr>
          <w:sz w:val="22"/>
          <w:szCs w:val="22"/>
        </w:rPr>
      </w:pPr>
    </w:p>
    <w:p w14:paraId="09D5CE09" w14:textId="77777777" w:rsidR="00E43010" w:rsidRPr="003428CA" w:rsidRDefault="00E43010" w:rsidP="003428CA">
      <w:pPr>
        <w:pBdr>
          <w:top w:val="single" w:sz="4" w:space="1" w:color="auto"/>
          <w:left w:val="single" w:sz="4" w:space="4" w:color="auto"/>
          <w:bottom w:val="single" w:sz="4" w:space="1" w:color="auto"/>
          <w:right w:val="single" w:sz="4" w:space="4" w:color="auto"/>
        </w:pBdr>
        <w:jc w:val="both"/>
        <w:rPr>
          <w:sz w:val="22"/>
          <w:szCs w:val="22"/>
        </w:rPr>
      </w:pPr>
    </w:p>
    <w:p w14:paraId="09D5CE0A" w14:textId="77777777" w:rsidR="00E43010" w:rsidRPr="003428CA" w:rsidRDefault="00E43010" w:rsidP="003428CA">
      <w:pPr>
        <w:pBdr>
          <w:top w:val="single" w:sz="4" w:space="1" w:color="auto"/>
          <w:left w:val="single" w:sz="4" w:space="4" w:color="auto"/>
          <w:bottom w:val="single" w:sz="4" w:space="1" w:color="auto"/>
          <w:right w:val="single" w:sz="4" w:space="4" w:color="auto"/>
        </w:pBdr>
        <w:jc w:val="both"/>
        <w:rPr>
          <w:sz w:val="22"/>
          <w:szCs w:val="22"/>
        </w:rPr>
      </w:pPr>
    </w:p>
    <w:p w14:paraId="09D5CE0B" w14:textId="77777777" w:rsidR="003F7E89" w:rsidRPr="003428CA" w:rsidRDefault="003F7E89">
      <w:pPr>
        <w:rPr>
          <w:sz w:val="22"/>
          <w:szCs w:val="22"/>
        </w:rPr>
      </w:pPr>
    </w:p>
    <w:sectPr w:rsidR="003F7E89" w:rsidRPr="003428CA" w:rsidSect="0058666E">
      <w:headerReference w:type="even" r:id="rId11"/>
      <w:headerReference w:type="default" r:id="rId12"/>
      <w:footerReference w:type="even" r:id="rId13"/>
      <w:footerReference w:type="default" r:id="rId14"/>
      <w:headerReference w:type="first" r:id="rId15"/>
      <w:footerReference w:type="first" r:id="rId16"/>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1AB48" w14:textId="77777777" w:rsidR="003F2A9F" w:rsidRDefault="003F2A9F">
      <w:r>
        <w:separator/>
      </w:r>
    </w:p>
  </w:endnote>
  <w:endnote w:type="continuationSeparator" w:id="0">
    <w:p w14:paraId="7CE93BD7" w14:textId="77777777" w:rsidR="003F2A9F" w:rsidRDefault="003F2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5AF8" w14:textId="77777777" w:rsidR="009D2A90" w:rsidRDefault="009D2A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5CE18" w14:textId="14C5DB15" w:rsidR="00E43010" w:rsidRDefault="00E43010" w:rsidP="00E43010">
    <w:pPr>
      <w:pStyle w:val="Footer"/>
      <w:jc w:val="right"/>
      <w:rPr>
        <w:sz w:val="22"/>
        <w:szCs w:val="22"/>
      </w:rPr>
    </w:pPr>
    <w:r>
      <w:rPr>
        <w:sz w:val="22"/>
        <w:szCs w:val="22"/>
      </w:rPr>
      <w:t>Issued</w:t>
    </w:r>
    <w:r w:rsidR="000F7187">
      <w:rPr>
        <w:sz w:val="22"/>
        <w:szCs w:val="22"/>
      </w:rPr>
      <w:t>:</w:t>
    </w:r>
    <w:r>
      <w:rPr>
        <w:sz w:val="22"/>
        <w:szCs w:val="22"/>
      </w:rPr>
      <w:t xml:space="preserve"> May 15, 2008</w:t>
    </w:r>
  </w:p>
  <w:p w14:paraId="09D5CE19" w14:textId="3B7E604B" w:rsidR="00354ECF" w:rsidRPr="00E43010" w:rsidRDefault="00354ECF" w:rsidP="00E43010">
    <w:pPr>
      <w:pStyle w:val="Footer"/>
      <w:jc w:val="right"/>
      <w:rPr>
        <w:sz w:val="22"/>
        <w:szCs w:val="22"/>
      </w:rPr>
    </w:pPr>
    <w:r>
      <w:rPr>
        <w:sz w:val="22"/>
        <w:szCs w:val="22"/>
      </w:rPr>
      <w:t>Revised</w:t>
    </w:r>
    <w:r w:rsidR="007A7DA2">
      <w:rPr>
        <w:sz w:val="22"/>
        <w:szCs w:val="22"/>
      </w:rPr>
      <w:t>: J</w:t>
    </w:r>
    <w:r w:rsidR="0008531A">
      <w:rPr>
        <w:sz w:val="22"/>
        <w:szCs w:val="22"/>
      </w:rPr>
      <w:t>uly</w:t>
    </w:r>
    <w:r w:rsidR="007A7DA2">
      <w:rPr>
        <w:sz w:val="22"/>
        <w:szCs w:val="22"/>
      </w:rPr>
      <w:t xml:space="preserve"> 1, 202</w:t>
    </w:r>
    <w:r w:rsidR="0008531A">
      <w:rPr>
        <w:sz w:val="22"/>
        <w:szCs w:val="22"/>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86C7" w14:textId="77777777" w:rsidR="009D2A90" w:rsidRDefault="009D2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FE349" w14:textId="77777777" w:rsidR="003F2A9F" w:rsidRDefault="003F2A9F">
      <w:r>
        <w:separator/>
      </w:r>
    </w:p>
  </w:footnote>
  <w:footnote w:type="continuationSeparator" w:id="0">
    <w:p w14:paraId="1A7386D7" w14:textId="77777777" w:rsidR="003F2A9F" w:rsidRDefault="003F2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C57B" w14:textId="77777777" w:rsidR="009D2A90" w:rsidRDefault="009D2A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5CE10" w14:textId="473E74EB" w:rsidR="0058666E" w:rsidRDefault="00FE605D">
    <w:pPr>
      <w:pStyle w:val="Header"/>
      <w:rPr>
        <w:noProof/>
      </w:rPr>
    </w:pPr>
    <w:r>
      <w:rPr>
        <w:noProof/>
      </w:rPr>
      <mc:AlternateContent>
        <mc:Choice Requires="wps">
          <w:drawing>
            <wp:anchor distT="0" distB="0" distL="114300" distR="114300" simplePos="0" relativeHeight="251654656" behindDoc="0" locked="0" layoutInCell="1" allowOverlap="1" wp14:anchorId="09D5CE1A" wp14:editId="0B7841D5">
              <wp:simplePos x="0" y="0"/>
              <wp:positionH relativeFrom="column">
                <wp:posOffset>1028700</wp:posOffset>
              </wp:positionH>
              <wp:positionV relativeFrom="paragraph">
                <wp:posOffset>0</wp:posOffset>
              </wp:positionV>
              <wp:extent cx="5095875" cy="1054100"/>
              <wp:effectExtent l="0" t="0" r="0" b="317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105410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09D5CE22" w14:textId="77777777" w:rsidR="0058666E" w:rsidRDefault="0058666E" w:rsidP="0058666E">
                          <w:pPr>
                            <w:rPr>
                              <w:sz w:val="36"/>
                              <w:u w:val="single"/>
                            </w:rPr>
                          </w:pPr>
                          <w:r>
                            <w:rPr>
                              <w:sz w:val="36"/>
                            </w:rPr>
                            <w:t xml:space="preserve">        </w:t>
                          </w:r>
                          <w:r>
                            <w:rPr>
                              <w:sz w:val="36"/>
                              <w:u w:val="single"/>
                            </w:rPr>
                            <w:t>_________________________</w:t>
                          </w:r>
                        </w:p>
                        <w:p w14:paraId="09D5CE23" w14:textId="77777777" w:rsidR="0058666E" w:rsidRDefault="0058666E" w:rsidP="0058666E">
                          <w:pPr>
                            <w:rPr>
                              <w:b/>
                              <w:bCs/>
                              <w:u w:val="single"/>
                            </w:rPr>
                          </w:pPr>
                          <w:r>
                            <w:rPr>
                              <w:sz w:val="36"/>
                            </w:rPr>
                            <w:t xml:space="preserve">        </w:t>
                          </w:r>
                          <w:r>
                            <w:rPr>
                              <w:b/>
                              <w:bCs/>
                              <w:sz w:val="36"/>
                              <w:u w:val="single"/>
                            </w:rPr>
                            <w:t>Catholic Diocese of Columbus</w:t>
                          </w:r>
                        </w:p>
                        <w:p w14:paraId="09D5CE24" w14:textId="77777777" w:rsidR="0058666E" w:rsidRDefault="0058666E" w:rsidP="0058666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5CE1A" id="_x0000_t202" coordsize="21600,21600" o:spt="202" path="m,l,21600r21600,l21600,xe">
              <v:stroke joinstyle="miter"/>
              <v:path gradientshapeok="t" o:connecttype="rect"/>
            </v:shapetype>
            <v:shape id="Text Box 1" o:spid="_x0000_s1026" type="#_x0000_t202" style="position:absolute;margin-left:81pt;margin-top:0;width:401.25pt;height: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" stroked="f" strokecolor="blue">
              <v:textbox>
                <w:txbxContent>
                  <w:p w14:paraId="09D5CE22" w14:textId="77777777" w:rsidR="0058666E" w:rsidRDefault="0058666E" w:rsidP="0058666E">
                    <w:pPr>
                      <w:rPr>
                        <w:sz w:val="36"/>
                        <w:u w:val="single"/>
                      </w:rPr>
                    </w:pPr>
                    <w:r>
                      <w:rPr>
                        <w:sz w:val="36"/>
                      </w:rPr>
                      <w:t xml:space="preserve">        </w:t>
                    </w:r>
                    <w:r>
                      <w:rPr>
                        <w:sz w:val="36"/>
                        <w:u w:val="single"/>
                      </w:rPr>
                      <w:t>_________________________</w:t>
                    </w:r>
                  </w:p>
                  <w:p w14:paraId="09D5CE23" w14:textId="77777777" w:rsidR="0058666E" w:rsidRDefault="0058666E" w:rsidP="0058666E">
                    <w:pPr>
                      <w:rPr>
                        <w:b/>
                        <w:bCs/>
                        <w:u w:val="single"/>
                      </w:rPr>
                    </w:pPr>
                    <w:r>
                      <w:rPr>
                        <w:sz w:val="36"/>
                      </w:rPr>
                      <w:t xml:space="preserve">        </w:t>
                    </w:r>
                    <w:r>
                      <w:rPr>
                        <w:b/>
                        <w:bCs/>
                        <w:sz w:val="36"/>
                        <w:u w:val="single"/>
                      </w:rPr>
                      <w:t>Catholic Diocese of Columbus</w:t>
                    </w:r>
                  </w:p>
                  <w:p w14:paraId="09D5CE24" w14:textId="77777777" w:rsidR="0058666E" w:rsidRDefault="0058666E" w:rsidP="0058666E">
                    <w:pPr>
                      <w:jc w:val="center"/>
                    </w:pPr>
                  </w:p>
                </w:txbxContent>
              </v:textbox>
            </v:shape>
          </w:pict>
        </mc:Fallback>
      </mc:AlternateContent>
    </w:r>
    <w:r w:rsidR="009D2A90">
      <w:rPr>
        <w:noProof/>
      </w:rPr>
      <w:drawing>
        <wp:inline distT="0" distB="0" distL="0" distR="0" wp14:anchorId="42184565" wp14:editId="4226E256">
          <wp:extent cx="962025" cy="10149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984543" cy="1038724"/>
                  </a:xfrm>
                  <a:prstGeom prst="rect">
                    <a:avLst/>
                  </a:prstGeom>
                </pic:spPr>
              </pic:pic>
            </a:graphicData>
          </a:graphic>
        </wp:inline>
      </w:drawing>
    </w:r>
  </w:p>
  <w:p w14:paraId="09D5CE11" w14:textId="77777777" w:rsidR="0058666E" w:rsidRDefault="0058666E">
    <w:pPr>
      <w:pStyle w:val="Header"/>
      <w:rPr>
        <w:noProof/>
      </w:rPr>
    </w:pPr>
  </w:p>
  <w:p w14:paraId="09D5CE12" w14:textId="32B95A39" w:rsidR="0058666E" w:rsidRDefault="00FE605D" w:rsidP="0058666E">
    <w:r>
      <w:rPr>
        <w:noProof/>
      </w:rPr>
      <mc:AlternateContent>
        <mc:Choice Requires="wps">
          <w:drawing>
            <wp:anchor distT="0" distB="0" distL="114300" distR="114300" simplePos="0" relativeHeight="251656704" behindDoc="0" locked="0" layoutInCell="1" allowOverlap="1" wp14:anchorId="09D5CE1C" wp14:editId="4F816981">
              <wp:simplePos x="0" y="0"/>
              <wp:positionH relativeFrom="column">
                <wp:posOffset>800100</wp:posOffset>
              </wp:positionH>
              <wp:positionV relativeFrom="paragraph">
                <wp:posOffset>8890</wp:posOffset>
              </wp:positionV>
              <wp:extent cx="114300" cy="228600"/>
              <wp:effectExtent l="9525" t="8890" r="9525" b="1016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4CE2E" id="Rectangle 3" o:spid="_x0000_s1026" style="position:absolute;margin-left:63pt;margin-top:.7pt;width:9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" filled="f" fillcolor="black"/>
          </w:pict>
        </mc:Fallback>
      </mc:AlternateContent>
    </w:r>
    <w:r>
      <w:rPr>
        <w:noProof/>
      </w:rPr>
      <mc:AlternateContent>
        <mc:Choice Requires="wps">
          <w:drawing>
            <wp:anchor distT="0" distB="0" distL="114300" distR="114300" simplePos="0" relativeHeight="251655680" behindDoc="0" locked="0" layoutInCell="1" allowOverlap="1" wp14:anchorId="09D5CE1D" wp14:editId="1E3A0CFD">
              <wp:simplePos x="0" y="0"/>
              <wp:positionH relativeFrom="column">
                <wp:posOffset>-114300</wp:posOffset>
              </wp:positionH>
              <wp:positionV relativeFrom="paragraph">
                <wp:posOffset>8890</wp:posOffset>
              </wp:positionV>
              <wp:extent cx="114300" cy="228600"/>
              <wp:effectExtent l="9525" t="8890" r="9525" b="1016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7C68E" id="Rectangle 2" o:spid="_x0000_s1026" style="position:absolute;margin-left:-9pt;margin-top:.7pt;width:9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" fillcolor="black"/>
          </w:pict>
        </mc:Fallback>
      </mc:AlternateContent>
    </w:r>
    <w:r w:rsidR="0058666E">
      <w:t xml:space="preserve">  Policy</w:t>
    </w:r>
    <w:r w:rsidR="0058666E">
      <w:tab/>
      <w:t xml:space="preserve"> Guideline</w:t>
    </w:r>
    <w:r w:rsidR="0058666E">
      <w:tab/>
    </w:r>
    <w:r w:rsidR="0058666E">
      <w:tab/>
    </w:r>
    <w:r w:rsidR="0058666E">
      <w:tab/>
    </w:r>
    <w:r w:rsidR="0058666E">
      <w:tab/>
    </w:r>
    <w:r w:rsidR="0058666E">
      <w:tab/>
    </w:r>
    <w:r w:rsidR="0058666E">
      <w:tab/>
    </w:r>
    <w:r w:rsidR="0058666E">
      <w:tab/>
    </w:r>
    <w:r w:rsidR="0058666E">
      <w:tab/>
    </w:r>
  </w:p>
  <w:p w14:paraId="09D5CE13" w14:textId="77777777" w:rsidR="0058666E" w:rsidRDefault="0058666E" w:rsidP="0058666E">
    <w:r>
      <w:t xml:space="preserve"> </w:t>
    </w:r>
  </w:p>
  <w:p w14:paraId="09D5CE14" w14:textId="3310E36F" w:rsidR="003428CA" w:rsidRDefault="00FE605D" w:rsidP="0058666E">
    <w:r>
      <w:rPr>
        <w:noProof/>
      </w:rPr>
      <mc:AlternateContent>
        <mc:Choice Requires="wps">
          <w:drawing>
            <wp:anchor distT="0" distB="0" distL="114300" distR="114300" simplePos="0" relativeHeight="251660800" behindDoc="0" locked="0" layoutInCell="1" allowOverlap="1" wp14:anchorId="09D5CE1E" wp14:editId="33147673">
              <wp:simplePos x="0" y="0"/>
              <wp:positionH relativeFrom="column">
                <wp:posOffset>2286000</wp:posOffset>
              </wp:positionH>
              <wp:positionV relativeFrom="paragraph">
                <wp:posOffset>1270</wp:posOffset>
              </wp:positionV>
              <wp:extent cx="114300" cy="228600"/>
              <wp:effectExtent l="9525" t="10795" r="9525" b="825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95582" id="Rectangle 7" o:spid="_x0000_s1026" style="position:absolute;margin-left:180pt;margin-top:.1pt;width:9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" filled="f" fillcolor="black"/>
          </w:pict>
        </mc:Fallback>
      </mc:AlternateContent>
    </w:r>
    <w:r>
      <w:rPr>
        <w:noProof/>
      </w:rPr>
      <mc:AlternateContent>
        <mc:Choice Requires="wps">
          <w:drawing>
            <wp:anchor distT="0" distB="0" distL="114300" distR="114300" simplePos="0" relativeHeight="251659776" behindDoc="0" locked="0" layoutInCell="1" allowOverlap="1" wp14:anchorId="09D5CE1F" wp14:editId="5BA8328C">
              <wp:simplePos x="0" y="0"/>
              <wp:positionH relativeFrom="column">
                <wp:posOffset>1485900</wp:posOffset>
              </wp:positionH>
              <wp:positionV relativeFrom="paragraph">
                <wp:posOffset>1270</wp:posOffset>
              </wp:positionV>
              <wp:extent cx="114300" cy="228600"/>
              <wp:effectExtent l="9525" t="10795" r="9525" b="825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DA7EC" id="Rectangle 6" o:spid="_x0000_s1026" style="position:absolute;margin-left:117pt;margin-top:.1pt;width:9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" filled="f" fillcolor="black"/>
          </w:pict>
        </mc:Fallback>
      </mc:AlternateContent>
    </w:r>
    <w:r>
      <w:rPr>
        <w:noProof/>
      </w:rPr>
      <mc:AlternateContent>
        <mc:Choice Requires="wps">
          <w:drawing>
            <wp:anchor distT="0" distB="0" distL="114300" distR="114300" simplePos="0" relativeHeight="251658752" behindDoc="0" locked="0" layoutInCell="1" allowOverlap="1" wp14:anchorId="09D5CE20" wp14:editId="794E98E4">
              <wp:simplePos x="0" y="0"/>
              <wp:positionH relativeFrom="column">
                <wp:posOffset>800100</wp:posOffset>
              </wp:positionH>
              <wp:positionV relativeFrom="paragraph">
                <wp:posOffset>1270</wp:posOffset>
              </wp:positionV>
              <wp:extent cx="114300" cy="228600"/>
              <wp:effectExtent l="9525" t="10795" r="9525" b="825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E26D3" id="Rectangle 5" o:spid="_x0000_s1026" style="position:absolute;margin-left:63pt;margin-top:.1pt;width:9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" fillcolor="black"/>
          </w:pict>
        </mc:Fallback>
      </mc:AlternateContent>
    </w:r>
    <w:r>
      <w:rPr>
        <w:noProof/>
      </w:rPr>
      <mc:AlternateContent>
        <mc:Choice Requires="wps">
          <w:drawing>
            <wp:anchor distT="0" distB="0" distL="114300" distR="114300" simplePos="0" relativeHeight="251657728" behindDoc="0" locked="0" layoutInCell="1" allowOverlap="1" wp14:anchorId="09D5CE21" wp14:editId="55F685F1">
              <wp:simplePos x="0" y="0"/>
              <wp:positionH relativeFrom="column">
                <wp:posOffset>-114300</wp:posOffset>
              </wp:positionH>
              <wp:positionV relativeFrom="paragraph">
                <wp:posOffset>1270</wp:posOffset>
              </wp:positionV>
              <wp:extent cx="114300" cy="228600"/>
              <wp:effectExtent l="9525" t="10795" r="9525" b="825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A0FA4" id="Rectangle 4" o:spid="_x0000_s1026" style="position:absolute;margin-left:-9pt;margin-top:.1pt;width:9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" filled="f" fillcolor="black"/>
          </w:pict>
        </mc:Fallback>
      </mc:AlternateContent>
    </w:r>
    <w:r w:rsidR="0058666E">
      <w:t xml:space="preserve">  Diocesan</w:t>
    </w:r>
    <w:r w:rsidR="0058666E">
      <w:tab/>
      <w:t xml:space="preserve"> Parish</w:t>
    </w:r>
    <w:r w:rsidR="0058666E">
      <w:tab/>
      <w:t xml:space="preserve">        School</w:t>
    </w:r>
    <w:r w:rsidR="0058666E">
      <w:tab/>
      <w:t xml:space="preserve">   All   </w:t>
    </w:r>
    <w:r w:rsidR="002F321C">
      <w:tab/>
    </w:r>
    <w:r w:rsidR="002F321C">
      <w:tab/>
    </w:r>
    <w:r w:rsidR="002F321C">
      <w:tab/>
    </w:r>
    <w:r w:rsidR="002F321C">
      <w:tab/>
    </w:r>
    <w:r w:rsidR="002F321C">
      <w:tab/>
    </w:r>
    <w:r w:rsidR="002F321C">
      <w:tab/>
    </w:r>
    <w:r w:rsidR="002F321C">
      <w:tab/>
    </w:r>
  </w:p>
  <w:p w14:paraId="09D5CE15" w14:textId="77777777" w:rsidR="003428CA" w:rsidRDefault="003428CA" w:rsidP="0058666E"/>
  <w:p w14:paraId="09D5CE16" w14:textId="77777777" w:rsidR="00BE6F39" w:rsidRPr="00697FAA" w:rsidRDefault="00F16828" w:rsidP="0058666E">
    <w:pPr>
      <w:rPr>
        <w:b/>
      </w:rPr>
    </w:pPr>
    <w:r>
      <w:rPr>
        <w:b/>
      </w:rPr>
      <w:t>608.0</w:t>
    </w:r>
    <w:r w:rsidR="003428CA">
      <w:rPr>
        <w:b/>
      </w:rPr>
      <w:t xml:space="preserve"> - Diocesan Assessment</w:t>
    </w:r>
  </w:p>
  <w:p w14:paraId="09D5CE17" w14:textId="77777777" w:rsidR="0058666E" w:rsidRPr="006E7BEB" w:rsidRDefault="0058666E" w:rsidP="0058666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F1BD4" w14:textId="77777777" w:rsidR="009D2A90" w:rsidRDefault="009D2A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05F"/>
    <w:multiLevelType w:val="multilevel"/>
    <w:tmpl w:val="CA3605F4"/>
    <w:lvl w:ilvl="0">
      <w:start w:val="608"/>
      <w:numFmt w:val="decimal"/>
      <w:lvlText w:val="%1.0"/>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391F0D59"/>
    <w:multiLevelType w:val="multilevel"/>
    <w:tmpl w:val="7F7C55EA"/>
    <w:lvl w:ilvl="0">
      <w:start w:val="611"/>
      <w:numFmt w:val="decimal"/>
      <w:lvlText w:val="%1.0"/>
      <w:lvlJc w:val="left"/>
      <w:pPr>
        <w:tabs>
          <w:tab w:val="num" w:pos="1440"/>
        </w:tabs>
        <w:ind w:left="1440" w:hanging="1440"/>
      </w:pPr>
      <w:rPr>
        <w:rFonts w:hint="default"/>
      </w:rPr>
    </w:lvl>
    <w:lvl w:ilvl="1">
      <w:start w:val="1"/>
      <w:numFmt w:val="decimal"/>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6CD8646A"/>
    <w:multiLevelType w:val="multilevel"/>
    <w:tmpl w:val="E7904534"/>
    <w:lvl w:ilvl="0">
      <w:start w:val="602"/>
      <w:numFmt w:val="decimal"/>
      <w:lvlText w:val="%1.0"/>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707928B2"/>
    <w:multiLevelType w:val="multilevel"/>
    <w:tmpl w:val="D606215C"/>
    <w:lvl w:ilvl="0">
      <w:start w:val="607"/>
      <w:numFmt w:val="decimal"/>
      <w:lvlText w:val="%1.0"/>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732A5185"/>
    <w:multiLevelType w:val="multilevel"/>
    <w:tmpl w:val="550C466C"/>
    <w:lvl w:ilvl="0">
      <w:start w:val="601"/>
      <w:numFmt w:val="decimal"/>
      <w:lvlText w:val="%1.0"/>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1088424804">
    <w:abstractNumId w:val="4"/>
  </w:num>
  <w:num w:numId="2" w16cid:durableId="1022627692">
    <w:abstractNumId w:val="1"/>
  </w:num>
  <w:num w:numId="3" w16cid:durableId="1390491966">
    <w:abstractNumId w:val="2"/>
  </w:num>
  <w:num w:numId="4" w16cid:durableId="1389181273">
    <w:abstractNumId w:val="3"/>
  </w:num>
  <w:num w:numId="5" w16cid:durableId="1130057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BEB"/>
    <w:rsid w:val="00033189"/>
    <w:rsid w:val="0008531A"/>
    <w:rsid w:val="000F7187"/>
    <w:rsid w:val="00174A59"/>
    <w:rsid w:val="00176298"/>
    <w:rsid w:val="001858D4"/>
    <w:rsid w:val="001A5689"/>
    <w:rsid w:val="00204140"/>
    <w:rsid w:val="00221B64"/>
    <w:rsid w:val="002A21DA"/>
    <w:rsid w:val="002E1982"/>
    <w:rsid w:val="002E1F3E"/>
    <w:rsid w:val="002F244B"/>
    <w:rsid w:val="002F321C"/>
    <w:rsid w:val="0032009B"/>
    <w:rsid w:val="00324C57"/>
    <w:rsid w:val="00334231"/>
    <w:rsid w:val="003428CA"/>
    <w:rsid w:val="0034623E"/>
    <w:rsid w:val="00354ECF"/>
    <w:rsid w:val="00360C38"/>
    <w:rsid w:val="003854BB"/>
    <w:rsid w:val="003D640C"/>
    <w:rsid w:val="003F2A9F"/>
    <w:rsid w:val="003F7E89"/>
    <w:rsid w:val="00437912"/>
    <w:rsid w:val="00452115"/>
    <w:rsid w:val="00453092"/>
    <w:rsid w:val="004666F7"/>
    <w:rsid w:val="00493372"/>
    <w:rsid w:val="004A2528"/>
    <w:rsid w:val="004F6842"/>
    <w:rsid w:val="00516D93"/>
    <w:rsid w:val="00544951"/>
    <w:rsid w:val="005543BC"/>
    <w:rsid w:val="0055509C"/>
    <w:rsid w:val="005564C1"/>
    <w:rsid w:val="00560D44"/>
    <w:rsid w:val="005716DF"/>
    <w:rsid w:val="0058666E"/>
    <w:rsid w:val="005B3D0B"/>
    <w:rsid w:val="005B7D29"/>
    <w:rsid w:val="005F2E17"/>
    <w:rsid w:val="005F7C0E"/>
    <w:rsid w:val="00697FAA"/>
    <w:rsid w:val="006C4747"/>
    <w:rsid w:val="006D28E9"/>
    <w:rsid w:val="006E7BEB"/>
    <w:rsid w:val="00703FD7"/>
    <w:rsid w:val="007232CD"/>
    <w:rsid w:val="007363E7"/>
    <w:rsid w:val="00736A81"/>
    <w:rsid w:val="00777CB3"/>
    <w:rsid w:val="007A2566"/>
    <w:rsid w:val="007A7DA2"/>
    <w:rsid w:val="007F3D22"/>
    <w:rsid w:val="007F6725"/>
    <w:rsid w:val="00811B5F"/>
    <w:rsid w:val="0082729A"/>
    <w:rsid w:val="0084595D"/>
    <w:rsid w:val="00846F84"/>
    <w:rsid w:val="008559FE"/>
    <w:rsid w:val="00856510"/>
    <w:rsid w:val="00876648"/>
    <w:rsid w:val="0088350D"/>
    <w:rsid w:val="008B07AA"/>
    <w:rsid w:val="008B2EB5"/>
    <w:rsid w:val="008C79F2"/>
    <w:rsid w:val="00925898"/>
    <w:rsid w:val="00940746"/>
    <w:rsid w:val="009D2A90"/>
    <w:rsid w:val="00A44568"/>
    <w:rsid w:val="00A62EE7"/>
    <w:rsid w:val="00A65677"/>
    <w:rsid w:val="00A660D6"/>
    <w:rsid w:val="00A75C4D"/>
    <w:rsid w:val="00AF0E3F"/>
    <w:rsid w:val="00B155C5"/>
    <w:rsid w:val="00B32400"/>
    <w:rsid w:val="00B62F29"/>
    <w:rsid w:val="00B8735F"/>
    <w:rsid w:val="00BB2257"/>
    <w:rsid w:val="00BC426D"/>
    <w:rsid w:val="00BC593B"/>
    <w:rsid w:val="00BD7897"/>
    <w:rsid w:val="00BE6F39"/>
    <w:rsid w:val="00C81F9F"/>
    <w:rsid w:val="00CF3FED"/>
    <w:rsid w:val="00CF6041"/>
    <w:rsid w:val="00D2066F"/>
    <w:rsid w:val="00D5232F"/>
    <w:rsid w:val="00DC21F8"/>
    <w:rsid w:val="00DD5AD0"/>
    <w:rsid w:val="00DE27D0"/>
    <w:rsid w:val="00E10303"/>
    <w:rsid w:val="00E1106E"/>
    <w:rsid w:val="00E211D6"/>
    <w:rsid w:val="00E266E0"/>
    <w:rsid w:val="00E43010"/>
    <w:rsid w:val="00EC1B12"/>
    <w:rsid w:val="00ED094D"/>
    <w:rsid w:val="00F16828"/>
    <w:rsid w:val="00F302BD"/>
    <w:rsid w:val="00F62135"/>
    <w:rsid w:val="00F96074"/>
    <w:rsid w:val="00FA3BC6"/>
    <w:rsid w:val="00FB326E"/>
    <w:rsid w:val="00FB43A8"/>
    <w:rsid w:val="00FB7807"/>
    <w:rsid w:val="00FE605D"/>
    <w:rsid w:val="00FF2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D5CDED"/>
  <w15:docId w15:val="{EFE20ABA-96E8-48FB-AF45-BB5884CD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rsid w:val="00BB2257"/>
    <w:pPr>
      <w:keepNext/>
      <w:keepLines/>
      <w:spacing w:line="200" w:lineRule="atLeast"/>
      <w:ind w:left="835"/>
      <w:outlineLvl w:val="0"/>
    </w:pPr>
    <w:rPr>
      <w:rFonts w:ascii="Arial" w:hAnsi="Arial"/>
      <w:b/>
      <w:spacing w:val="-10"/>
      <w:kern w:val="28"/>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B2257"/>
    <w:pPr>
      <w:spacing w:after="220" w:line="220" w:lineRule="atLeast"/>
      <w:ind w:left="835"/>
    </w:pPr>
    <w:rPr>
      <w:sz w:val="20"/>
      <w:szCs w:val="20"/>
    </w:rPr>
  </w:style>
  <w:style w:type="paragraph" w:customStyle="1" w:styleId="DocumentLabel">
    <w:name w:val="Document Label"/>
    <w:next w:val="Normal"/>
    <w:rsid w:val="00BB2257"/>
    <w:pPr>
      <w:spacing w:before="140" w:after="540" w:line="600" w:lineRule="atLeast"/>
      <w:ind w:left="840"/>
    </w:pPr>
    <w:rPr>
      <w:spacing w:val="-38"/>
      <w:sz w:val="60"/>
    </w:rPr>
  </w:style>
  <w:style w:type="paragraph" w:styleId="MessageHeader">
    <w:name w:val="Message Header"/>
    <w:basedOn w:val="BodyText"/>
    <w:rsid w:val="00BB2257"/>
    <w:pPr>
      <w:keepLines/>
      <w:spacing w:after="0" w:line="415" w:lineRule="atLeast"/>
      <w:ind w:left="1560" w:hanging="720"/>
    </w:pPr>
  </w:style>
  <w:style w:type="paragraph" w:customStyle="1" w:styleId="MessageHeaderFirst">
    <w:name w:val="Message Header First"/>
    <w:basedOn w:val="MessageHeader"/>
    <w:next w:val="MessageHeader"/>
    <w:rsid w:val="00BB2257"/>
  </w:style>
  <w:style w:type="character" w:customStyle="1" w:styleId="MessageHeaderLabel">
    <w:name w:val="Message Header Label"/>
    <w:rsid w:val="00BB2257"/>
    <w:rPr>
      <w:rFonts w:ascii="Arial" w:hAnsi="Arial"/>
      <w:b/>
      <w:spacing w:val="-4"/>
      <w:sz w:val="18"/>
      <w:vertAlign w:val="baseline"/>
    </w:rPr>
  </w:style>
  <w:style w:type="paragraph" w:customStyle="1" w:styleId="MessageHeaderLast">
    <w:name w:val="Message Header Last"/>
    <w:basedOn w:val="MessageHeader"/>
    <w:next w:val="BodyText"/>
    <w:rsid w:val="00BB2257"/>
    <w:pPr>
      <w:pBdr>
        <w:bottom w:val="single" w:sz="6" w:space="22" w:color="auto"/>
      </w:pBdr>
      <w:spacing w:after="400"/>
    </w:pPr>
  </w:style>
  <w:style w:type="paragraph" w:styleId="Header">
    <w:name w:val="header"/>
    <w:basedOn w:val="Normal"/>
    <w:rsid w:val="0058666E"/>
    <w:pPr>
      <w:tabs>
        <w:tab w:val="center" w:pos="4320"/>
        <w:tab w:val="right" w:pos="8640"/>
      </w:tabs>
    </w:pPr>
  </w:style>
  <w:style w:type="paragraph" w:styleId="Footer">
    <w:name w:val="footer"/>
    <w:basedOn w:val="Normal"/>
    <w:rsid w:val="0058666E"/>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sdavis\Application%20Data\Microsoft\Templates\Finance%20Office%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d4c9fc5-faa0-418d-9f11-635e98a1f48d" xsi:nil="true"/>
    <lcf76f155ced4ddcb4097134ff3c332f xmlns="b06cd71c-3952-4097-b4a7-2367faba9eee">
      <Terms xmlns="http://schemas.microsoft.com/office/infopath/2007/PartnerControls"/>
    </lcf76f155ced4ddcb4097134ff3c332f>
    <_dlc_DocId xmlns="6d4c9fc5-faa0-418d-9f11-635e98a1f48d">FINANCE-1606328755-14111</_dlc_DocId>
    <_dlc_DocIdUrl xmlns="6d4c9fc5-faa0-418d-9f11-635e98a1f48d">
      <Url>https://dioceseofcolumbus.sharepoint.com/sites/FIN/_layouts/15/DocIdRedir.aspx?ID=FINANCE-1606328755-14111</Url>
      <Description>FINANCE-1606328755-14111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695A118C0E1644A0B0E44266BED832" ma:contentTypeVersion="18" ma:contentTypeDescription="Create a new document." ma:contentTypeScope="" ma:versionID="5260be59a152775abd5d0db66b3c4aeb">
  <xsd:schema xmlns:xsd="http://www.w3.org/2001/XMLSchema" xmlns:xs="http://www.w3.org/2001/XMLSchema" xmlns:p="http://schemas.microsoft.com/office/2006/metadata/properties" xmlns:ns1="http://schemas.microsoft.com/sharepoint/v3" xmlns:ns2="6d4c9fc5-faa0-418d-9f11-635e98a1f48d" xmlns:ns3="b06cd71c-3952-4097-b4a7-2367faba9eee" targetNamespace="http://schemas.microsoft.com/office/2006/metadata/properties" ma:root="true" ma:fieldsID="2d3924c7abffa2546d5e019edf87ffd4" ns1:_="" ns2:_="" ns3:_="">
    <xsd:import namespace="http://schemas.microsoft.com/sharepoint/v3"/>
    <xsd:import namespace="6d4c9fc5-faa0-418d-9f11-635e98a1f48d"/>
    <xsd:import namespace="b06cd71c-3952-4097-b4a7-2367faba9e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OCR" minOccurs="0"/>
                <xsd:element ref="ns1:_ip_UnifiedCompliancePolicyProperties" minOccurs="0"/>
                <xsd:element ref="ns1:_ip_UnifiedCompliancePolicyUIAc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DateTaken"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c9fc5-faa0-418d-9f11-635e98a1f48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94105f24-92e1-4137-b102-4b03273a609e}" ma:internalName="TaxCatchAll" ma:showField="CatchAllData" ma:web="6d4c9fc5-faa0-418d-9f11-635e98a1f48d">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6cd71c-3952-4097-b4a7-2367faba9ee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3bb29b-40ae-4cdc-a357-09115824b7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F996E-EEE4-402D-9838-10AEC52B1582}">
  <ds:schemaRefs>
    <ds:schemaRef ds:uri="http://schemas.microsoft.com/sharepoint/v3/contenttype/forms"/>
  </ds:schemaRefs>
</ds:datastoreItem>
</file>

<file path=customXml/itemProps2.xml><?xml version="1.0" encoding="utf-8"?>
<ds:datastoreItem xmlns:ds="http://schemas.openxmlformats.org/officeDocument/2006/customXml" ds:itemID="{F162621D-759B-43E1-91EC-EE0680BD6579}">
  <ds:schemaRefs>
    <ds:schemaRef ds:uri="http://schemas.microsoft.com/sharepoint/events"/>
  </ds:schemaRefs>
</ds:datastoreItem>
</file>

<file path=customXml/itemProps3.xml><?xml version="1.0" encoding="utf-8"?>
<ds:datastoreItem xmlns:ds="http://schemas.openxmlformats.org/officeDocument/2006/customXml" ds:itemID="{33474C97-A62F-4BB8-8EAE-1882DDFD02C4}">
  <ds:schemaRefs>
    <ds:schemaRef ds:uri="http://schemas.microsoft.com/office/2006/metadata/properties"/>
    <ds:schemaRef ds:uri="http://schemas.microsoft.com/office/infopath/2007/PartnerControls"/>
    <ds:schemaRef ds:uri="http://schemas.microsoft.com/sharepoint/v3"/>
    <ds:schemaRef ds:uri="6d4c9fc5-faa0-418d-9f11-635e98a1f48d"/>
    <ds:schemaRef ds:uri="b06cd71c-3952-4097-b4a7-2367faba9eee"/>
  </ds:schemaRefs>
</ds:datastoreItem>
</file>

<file path=customXml/itemProps4.xml><?xml version="1.0" encoding="utf-8"?>
<ds:datastoreItem xmlns:ds="http://schemas.openxmlformats.org/officeDocument/2006/customXml" ds:itemID="{88639930-2955-477B-B251-6B54A2C4E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4c9fc5-faa0-418d-9f11-635e98a1f48d"/>
    <ds:schemaRef ds:uri="b06cd71c-3952-4097-b4a7-2367faba9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Finance Office Memo</Template>
  <TotalTime>5</TotalTime>
  <Pages>1</Pages>
  <Words>186</Words>
  <Characters>1001</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Memorandum</vt:lpstr>
    </vt:vector>
  </TitlesOfParts>
  <Company>Catholic Diocese of Columbus</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wsdavis</dc:creator>
  <cp:lastModifiedBy>Jessica Kapcar</cp:lastModifiedBy>
  <cp:revision>6</cp:revision>
  <cp:lastPrinted>1900-01-01T05:00:00Z</cp:lastPrinted>
  <dcterms:created xsi:type="dcterms:W3CDTF">2026-07-09T17:57:00Z</dcterms:created>
  <dcterms:modified xsi:type="dcterms:W3CDTF">2026-10-20T15:50:00Z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0x010100F3695A118C0E1644A0B0E44266BED832</vt:lpwstr>
  </property>
  <property fmtid="{D5CDD505-2E9C-101B-9397-08002B2CF9AE}" pid="3" name="MediaServiceImageTags">
    <vt:lpwstr/>
  </property>
  <property fmtid="{D5CDD505-2E9C-101B-9397-08002B2CF9AE}" pid="4" name="_dlc_DocIdItemGuid">
    <vt:lpwstr>3e5f6c1b-d1b7-416a-9ae8-3fcee35daf1d</vt:lpwstr>
  </property>
  <property fmtid="{D5CDD505-2E9C-101B-9397-08002B2CF9AE}" pid="5" name="GrammarlyDocumentId">
    <vt:lpwstr>f7ef384e90b5c581d87ac76f7a1086b23715a36b700c22545c4d3e147e977532</vt:lpwstr>
  </property>
</Properties>
</file>